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147F" w14:textId="77777777" w:rsidR="000563D3" w:rsidRDefault="000563D3" w:rsidP="00094EBC">
      <w:pPr>
        <w:rPr>
          <w:b/>
          <w:color w:val="108DC6"/>
          <w:sz w:val="32"/>
        </w:rPr>
      </w:pPr>
    </w:p>
    <w:p w14:paraId="1E37075C" w14:textId="709FFBA0" w:rsidR="00D21361" w:rsidRPr="00F333B0" w:rsidRDefault="00935B86" w:rsidP="00094EBC">
      <w:pPr>
        <w:rPr>
          <w:b/>
          <w:color w:val="108DC6"/>
        </w:rPr>
      </w:pPr>
      <w:r w:rsidRPr="00F333B0">
        <w:rPr>
          <w:b/>
          <w:color w:val="108DC6"/>
          <w:sz w:val="32"/>
        </w:rPr>
        <w:t xml:space="preserve">Determining Launch </w:t>
      </w:r>
      <w:r w:rsidR="00893DFE" w:rsidRPr="00F333B0">
        <w:rPr>
          <w:b/>
          <w:color w:val="108DC6"/>
          <w:sz w:val="32"/>
        </w:rPr>
        <w:t>Level</w:t>
      </w:r>
    </w:p>
    <w:p w14:paraId="2B2E0236" w14:textId="44424988" w:rsidR="00653542" w:rsidRDefault="00653542" w:rsidP="00653542">
      <w:r>
        <w:t xml:space="preserve">This sheet is intended to help Product Marketing and Product Management assess the appropriate </w:t>
      </w:r>
      <w:r w:rsidR="00E43FDC">
        <w:t>tier</w:t>
      </w:r>
      <w:r>
        <w:t xml:space="preserve"> for a given service launch. This sheet ensures no single factor, but an evaluation and weighting of multiple factors is used to determine the level of launch effort. </w:t>
      </w:r>
    </w:p>
    <w:p w14:paraId="1F17907C" w14:textId="77777777" w:rsidR="00653542" w:rsidRDefault="00653542" w:rsidP="00653542">
      <w:pPr>
        <w:jc w:val="both"/>
      </w:pPr>
      <w:r>
        <w:t>Answer the questions below and then total the columns. The higher the overall score, the more resources the launch should have behind it. If multiple people take the form for a given launch, compare and average the scores to determine the most appropriate launch bar.</w:t>
      </w:r>
    </w:p>
    <w:tbl>
      <w:tblPr>
        <w:tblStyle w:val="GridTable3-Accent2"/>
        <w:tblW w:w="0" w:type="auto"/>
        <w:tblBorders>
          <w:top w:val="single" w:sz="4" w:space="0" w:color="108DC6"/>
          <w:left w:val="single" w:sz="4" w:space="0" w:color="108DC6"/>
          <w:bottom w:val="single" w:sz="4" w:space="0" w:color="108DC6"/>
          <w:right w:val="single" w:sz="4" w:space="0" w:color="108DC6"/>
          <w:insideH w:val="single" w:sz="4" w:space="0" w:color="108DC6"/>
          <w:insideV w:val="single" w:sz="4" w:space="0" w:color="108DC6"/>
        </w:tblBorders>
        <w:tblLook w:val="04A0" w:firstRow="1" w:lastRow="0" w:firstColumn="1" w:lastColumn="0" w:noHBand="0" w:noVBand="1"/>
      </w:tblPr>
      <w:tblGrid>
        <w:gridCol w:w="2250"/>
        <w:gridCol w:w="2424"/>
        <w:gridCol w:w="2338"/>
        <w:gridCol w:w="2338"/>
      </w:tblGrid>
      <w:tr w:rsidR="00D21361" w14:paraId="6480B808" w14:textId="77777777" w:rsidTr="00F33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  <w:tcBorders>
              <w:bottom w:val="single" w:sz="4" w:space="0" w:color="108DC6"/>
            </w:tcBorders>
          </w:tcPr>
          <w:p w14:paraId="2D744151" w14:textId="77777777" w:rsidR="00D21361" w:rsidRDefault="00D21361"/>
        </w:tc>
        <w:tc>
          <w:tcPr>
            <w:tcW w:w="2424" w:type="dxa"/>
            <w:tcBorders>
              <w:bottom w:val="single" w:sz="4" w:space="0" w:color="108DC6"/>
            </w:tcBorders>
          </w:tcPr>
          <w:p w14:paraId="5FFA97B7" w14:textId="77777777" w:rsidR="00D21361" w:rsidRDefault="00D21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bottom w:val="single" w:sz="4" w:space="0" w:color="108DC6"/>
            </w:tcBorders>
          </w:tcPr>
          <w:p w14:paraId="2B9B38C6" w14:textId="77777777" w:rsidR="00D21361" w:rsidRDefault="00D21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bottom w:val="single" w:sz="4" w:space="0" w:color="108DC6"/>
            </w:tcBorders>
          </w:tcPr>
          <w:p w14:paraId="7CDDCFFB" w14:textId="77777777" w:rsidR="00D21361" w:rsidRDefault="00D21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361" w14:paraId="6B5E52CD" w14:textId="77777777" w:rsidTr="00F33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108DC6"/>
              <w:right w:val="single" w:sz="4" w:space="0" w:color="108DC6"/>
            </w:tcBorders>
          </w:tcPr>
          <w:p w14:paraId="392101D1" w14:textId="2C60C480" w:rsidR="00D21361" w:rsidRPr="000563D3" w:rsidRDefault="00B47F73" w:rsidP="006F6F94">
            <w:pPr>
              <w:rPr>
                <w:b/>
                <w:color w:val="108DC6"/>
              </w:rPr>
            </w:pPr>
            <w:r w:rsidRPr="000563D3">
              <w:rPr>
                <w:b/>
                <w:color w:val="108DC6"/>
              </w:rPr>
              <w:t>How strategic in importance is this launch?</w:t>
            </w:r>
          </w:p>
        </w:tc>
        <w:tc>
          <w:tcPr>
            <w:tcW w:w="2424" w:type="dxa"/>
            <w:tcBorders>
              <w:top w:val="single" w:sz="4" w:space="0" w:color="108DC6"/>
              <w:left w:val="single" w:sz="4" w:space="0" w:color="108DC6"/>
            </w:tcBorders>
            <w:shd w:val="clear" w:color="auto" w:fill="D0DCE5"/>
            <w:vAlign w:val="center"/>
          </w:tcPr>
          <w:p w14:paraId="424F92E1" w14:textId="691A2678" w:rsidR="00B47F73" w:rsidRDefault="00B47F73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Highly strategi</w:t>
            </w:r>
            <w:r w:rsidR="006F6F94">
              <w:t>c</w:t>
            </w:r>
          </w:p>
        </w:tc>
        <w:tc>
          <w:tcPr>
            <w:tcW w:w="2338" w:type="dxa"/>
            <w:tcBorders>
              <w:top w:val="single" w:sz="4" w:space="0" w:color="108DC6"/>
            </w:tcBorders>
            <w:shd w:val="clear" w:color="auto" w:fill="D0DCE5"/>
            <w:vAlign w:val="center"/>
          </w:tcPr>
          <w:p w14:paraId="01C2A76C" w14:textId="48088CA5" w:rsidR="00D21361" w:rsidRDefault="00B47F73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Somewhat strategic</w:t>
            </w:r>
          </w:p>
        </w:tc>
        <w:tc>
          <w:tcPr>
            <w:tcW w:w="2338" w:type="dxa"/>
            <w:tcBorders>
              <w:top w:val="single" w:sz="4" w:space="0" w:color="108DC6"/>
            </w:tcBorders>
            <w:shd w:val="clear" w:color="auto" w:fill="D0DCE5"/>
            <w:vAlign w:val="center"/>
          </w:tcPr>
          <w:p w14:paraId="239D7A02" w14:textId="0B087434" w:rsidR="00D21361" w:rsidRDefault="00B47F73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strategic at all</w:t>
            </w:r>
          </w:p>
        </w:tc>
      </w:tr>
      <w:tr w:rsidR="00B14F3E" w14:paraId="6672B0AB" w14:textId="77777777" w:rsidTr="00F333B0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108DC6"/>
            </w:tcBorders>
          </w:tcPr>
          <w:p w14:paraId="71459FF0" w14:textId="76AE8963" w:rsidR="00B14F3E" w:rsidRPr="00015902" w:rsidRDefault="00B14F3E" w:rsidP="006F6F94">
            <w:pPr>
              <w:rPr>
                <w:b/>
              </w:rPr>
            </w:pPr>
            <w:r>
              <w:rPr>
                <w:b/>
              </w:rPr>
              <w:t>I would say this offering is:</w:t>
            </w:r>
          </w:p>
        </w:tc>
        <w:tc>
          <w:tcPr>
            <w:tcW w:w="2424" w:type="dxa"/>
            <w:tcBorders>
              <w:left w:val="single" w:sz="4" w:space="0" w:color="108DC6"/>
            </w:tcBorders>
            <w:vAlign w:val="center"/>
          </w:tcPr>
          <w:p w14:paraId="1715A56A" w14:textId="1D506ECD" w:rsidR="00B14F3E" w:rsidRDefault="00B14F3E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brand new stand-alone service offering</w:t>
            </w:r>
          </w:p>
        </w:tc>
        <w:tc>
          <w:tcPr>
            <w:tcW w:w="2338" w:type="dxa"/>
            <w:vAlign w:val="center"/>
          </w:tcPr>
          <w:p w14:paraId="3477844A" w14:textId="0AFA7C8C" w:rsidR="00B14F3E" w:rsidRDefault="00B14F3E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compelling new feature of an existing service</w:t>
            </w:r>
          </w:p>
        </w:tc>
        <w:tc>
          <w:tcPr>
            <w:tcW w:w="2338" w:type="dxa"/>
            <w:vAlign w:val="center"/>
          </w:tcPr>
          <w:p w14:paraId="681AC7DF" w14:textId="0D06F47F" w:rsidR="00B14F3E" w:rsidRDefault="00B14F3E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straightforward enhancement or feature add to an existing service</w:t>
            </w:r>
          </w:p>
        </w:tc>
      </w:tr>
      <w:tr w:rsidR="00D21361" w14:paraId="73D96526" w14:textId="77777777" w:rsidTr="00A16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108DC6"/>
            </w:tcBorders>
          </w:tcPr>
          <w:p w14:paraId="1D164CFB" w14:textId="04176660" w:rsidR="00D21361" w:rsidRPr="00015902" w:rsidRDefault="00B47F73" w:rsidP="006F6F94">
            <w:pPr>
              <w:rPr>
                <w:b/>
              </w:rPr>
            </w:pPr>
            <w:r w:rsidRPr="000563D3">
              <w:rPr>
                <w:b/>
                <w:color w:val="108DC6"/>
              </w:rPr>
              <w:t>How many regions will this offering be available to?</w:t>
            </w:r>
          </w:p>
        </w:tc>
        <w:tc>
          <w:tcPr>
            <w:tcW w:w="2424" w:type="dxa"/>
            <w:tcBorders>
              <w:left w:val="single" w:sz="4" w:space="0" w:color="108DC6"/>
            </w:tcBorders>
            <w:shd w:val="clear" w:color="auto" w:fill="D0DCE5"/>
            <w:vAlign w:val="center"/>
          </w:tcPr>
          <w:p w14:paraId="7B93ED8E" w14:textId="30C5BD0C" w:rsidR="00015902" w:rsidRDefault="0028128C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North America, UK, </w:t>
            </w:r>
            <w:proofErr w:type="gramStart"/>
            <w:r w:rsidR="001D7BFD">
              <w:t>o</w:t>
            </w:r>
            <w:r>
              <w:t>ther</w:t>
            </w:r>
            <w:proofErr w:type="gramEnd"/>
            <w:r>
              <w:t xml:space="preserve"> cluster</w:t>
            </w:r>
          </w:p>
        </w:tc>
        <w:tc>
          <w:tcPr>
            <w:tcW w:w="2338" w:type="dxa"/>
            <w:shd w:val="clear" w:color="auto" w:fill="D0DCE5"/>
            <w:vAlign w:val="center"/>
          </w:tcPr>
          <w:p w14:paraId="750D5F83" w14:textId="6EE75E85" w:rsidR="00D21361" w:rsidRDefault="0028128C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America</w:t>
            </w:r>
            <w:r w:rsidR="001D7BFD">
              <w:t xml:space="preserve"> and</w:t>
            </w:r>
            <w:r>
              <w:br/>
              <w:t>UK only</w:t>
            </w:r>
          </w:p>
        </w:tc>
        <w:tc>
          <w:tcPr>
            <w:tcW w:w="2338" w:type="dxa"/>
            <w:shd w:val="clear" w:color="auto" w:fill="D0DCE5"/>
            <w:vAlign w:val="center"/>
          </w:tcPr>
          <w:p w14:paraId="1D161968" w14:textId="2CF244A3" w:rsidR="00015902" w:rsidRDefault="0028128C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North America or </w:t>
            </w:r>
            <w:r w:rsidR="001D7BFD">
              <w:br/>
            </w:r>
            <w:r>
              <w:t>UK only</w:t>
            </w:r>
          </w:p>
        </w:tc>
      </w:tr>
      <w:tr w:rsidR="00D21361" w14:paraId="0B4BC5CC" w14:textId="77777777" w:rsidTr="00F333B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108DC6"/>
            </w:tcBorders>
          </w:tcPr>
          <w:p w14:paraId="760A4FBF" w14:textId="2F2F191D" w:rsidR="00D21361" w:rsidRPr="00015902" w:rsidRDefault="00B55412" w:rsidP="006F6F94">
            <w:pPr>
              <w:rPr>
                <w:b/>
              </w:rPr>
            </w:pPr>
            <w:r w:rsidRPr="00015902">
              <w:rPr>
                <w:b/>
              </w:rPr>
              <w:t>Who does this offering apply to?</w:t>
            </w:r>
          </w:p>
        </w:tc>
        <w:tc>
          <w:tcPr>
            <w:tcW w:w="2424" w:type="dxa"/>
            <w:tcBorders>
              <w:left w:val="single" w:sz="4" w:space="0" w:color="108DC6"/>
            </w:tcBorders>
            <w:vAlign w:val="center"/>
          </w:tcPr>
          <w:p w14:paraId="04A256CA" w14:textId="07D65ACB" w:rsidR="00B55412" w:rsidRDefault="00B55412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Clients and Prospects</w:t>
            </w:r>
          </w:p>
        </w:tc>
        <w:tc>
          <w:tcPr>
            <w:tcW w:w="2338" w:type="dxa"/>
            <w:vAlign w:val="center"/>
          </w:tcPr>
          <w:p w14:paraId="62E8355C" w14:textId="4565C349" w:rsidR="00B55412" w:rsidRDefault="00B55412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Clients Only</w:t>
            </w:r>
          </w:p>
        </w:tc>
        <w:tc>
          <w:tcPr>
            <w:tcW w:w="2338" w:type="dxa"/>
            <w:vAlign w:val="center"/>
          </w:tcPr>
          <w:p w14:paraId="0153EA2F" w14:textId="6C01A16E" w:rsidR="00B55412" w:rsidRDefault="00B55412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Prospects Only</w:t>
            </w:r>
          </w:p>
        </w:tc>
      </w:tr>
      <w:tr w:rsidR="00D21361" w14:paraId="1A554544" w14:textId="77777777" w:rsidTr="0034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108DC6"/>
            </w:tcBorders>
          </w:tcPr>
          <w:p w14:paraId="1E024C04" w14:textId="5F35B94B" w:rsidR="00D21361" w:rsidRPr="00015902" w:rsidRDefault="00DF6694" w:rsidP="006F6F94">
            <w:pPr>
              <w:rPr>
                <w:b/>
              </w:rPr>
            </w:pPr>
            <w:r w:rsidRPr="000563D3">
              <w:rPr>
                <w:b/>
                <w:color w:val="108DC6"/>
              </w:rPr>
              <w:t>What segments does the offering pertain to?</w:t>
            </w:r>
          </w:p>
        </w:tc>
        <w:tc>
          <w:tcPr>
            <w:tcW w:w="2424" w:type="dxa"/>
            <w:tcBorders>
              <w:left w:val="single" w:sz="4" w:space="0" w:color="108DC6"/>
            </w:tcBorders>
            <w:shd w:val="clear" w:color="auto" w:fill="D0DCE5"/>
            <w:vAlign w:val="center"/>
          </w:tcPr>
          <w:p w14:paraId="592AF990" w14:textId="1F258DE4" w:rsidR="00DF6694" w:rsidRDefault="00DF6694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Business </w:t>
            </w:r>
            <w:r w:rsidRPr="00DF6694">
              <w:rPr>
                <w:u w:val="single"/>
              </w:rPr>
              <w:t>and</w:t>
            </w:r>
            <w:r>
              <w:t xml:space="preserve"> </w:t>
            </w:r>
            <w:r w:rsidR="006F6F94">
              <w:br/>
            </w:r>
            <w:r>
              <w:t>Mid-size</w:t>
            </w:r>
          </w:p>
        </w:tc>
        <w:tc>
          <w:tcPr>
            <w:tcW w:w="2338" w:type="dxa"/>
            <w:shd w:val="clear" w:color="auto" w:fill="D0DCE5"/>
            <w:vAlign w:val="center"/>
          </w:tcPr>
          <w:p w14:paraId="60B4E76C" w14:textId="54AFCE94" w:rsidR="00DF6694" w:rsidRDefault="00DF6694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Business </w:t>
            </w:r>
            <w:r w:rsidRPr="00DF6694">
              <w:rPr>
                <w:u w:val="single"/>
              </w:rPr>
              <w:t>or</w:t>
            </w:r>
            <w:r w:rsidRPr="00DF6694">
              <w:t xml:space="preserve"> </w:t>
            </w:r>
            <w:r w:rsidR="006F6F94">
              <w:br/>
            </w:r>
            <w:r>
              <w:t>Mid-size</w:t>
            </w:r>
          </w:p>
        </w:tc>
        <w:tc>
          <w:tcPr>
            <w:tcW w:w="2338" w:type="dxa"/>
            <w:shd w:val="clear" w:color="auto" w:fill="D0DCE5"/>
            <w:vAlign w:val="center"/>
          </w:tcPr>
          <w:p w14:paraId="171EF979" w14:textId="2778F8CA" w:rsidR="00DF6694" w:rsidRDefault="00DF6694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Specialized niche market</w:t>
            </w:r>
          </w:p>
        </w:tc>
      </w:tr>
      <w:tr w:rsidR="00D21361" w14:paraId="23E03918" w14:textId="77777777" w:rsidTr="000563D3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108DC6"/>
            </w:tcBorders>
          </w:tcPr>
          <w:p w14:paraId="544EFEEB" w14:textId="7850D82D" w:rsidR="00D21361" w:rsidRPr="00015902" w:rsidRDefault="00367484" w:rsidP="006646F3">
            <w:pPr>
              <w:rPr>
                <w:b/>
              </w:rPr>
            </w:pPr>
            <w:bookmarkStart w:id="0" w:name="_Hlk508182238"/>
            <w:r w:rsidRPr="00015902">
              <w:rPr>
                <w:b/>
              </w:rPr>
              <w:t>What is our annual sales revenue target for this offering?</w:t>
            </w:r>
          </w:p>
        </w:tc>
        <w:tc>
          <w:tcPr>
            <w:tcW w:w="2424" w:type="dxa"/>
            <w:tcBorders>
              <w:left w:val="single" w:sz="4" w:space="0" w:color="108DC6"/>
            </w:tcBorders>
            <w:vAlign w:val="center"/>
          </w:tcPr>
          <w:p w14:paraId="75966691" w14:textId="5B1B59C3" w:rsidR="00353249" w:rsidRDefault="00367484" w:rsidP="00F33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Greater than &gt; $</w:t>
            </w:r>
            <w:r w:rsidR="009604AD">
              <w:t>7</w:t>
            </w:r>
            <w:r>
              <w:t>M</w:t>
            </w:r>
          </w:p>
        </w:tc>
        <w:tc>
          <w:tcPr>
            <w:tcW w:w="2338" w:type="dxa"/>
            <w:vAlign w:val="center"/>
          </w:tcPr>
          <w:p w14:paraId="25E9C9C7" w14:textId="01BDB99F" w:rsidR="00DF6694" w:rsidRDefault="00DF6694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9604AD">
              <w:t>7</w:t>
            </w:r>
            <w:r w:rsidR="00F333B0">
              <w:t>M</w:t>
            </w:r>
            <w:r>
              <w:t xml:space="preserve"> &lt; X &gt; $</w:t>
            </w:r>
            <w:r w:rsidR="00F333B0">
              <w:t>2M</w:t>
            </w:r>
          </w:p>
        </w:tc>
        <w:tc>
          <w:tcPr>
            <w:tcW w:w="2338" w:type="dxa"/>
            <w:vAlign w:val="center"/>
          </w:tcPr>
          <w:p w14:paraId="14EEAFF0" w14:textId="7732A180" w:rsidR="00DF6694" w:rsidRDefault="00DF6694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Less than </w:t>
            </w:r>
            <w:r w:rsidR="00F333B0">
              <w:t>$2M</w:t>
            </w:r>
          </w:p>
        </w:tc>
      </w:tr>
      <w:bookmarkEnd w:id="0"/>
      <w:tr w:rsidR="00D21361" w14:paraId="146BF219" w14:textId="77777777" w:rsidTr="0005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108DC6"/>
            </w:tcBorders>
          </w:tcPr>
          <w:p w14:paraId="6BFB1C51" w14:textId="7C799DC3" w:rsidR="00D21361" w:rsidRPr="00015902" w:rsidRDefault="00B200AD" w:rsidP="006F6F94">
            <w:pPr>
              <w:rPr>
                <w:b/>
              </w:rPr>
            </w:pPr>
            <w:r w:rsidRPr="000563D3">
              <w:rPr>
                <w:b/>
                <w:color w:val="108DC6"/>
              </w:rPr>
              <w:t xml:space="preserve">How would you rate our differentiation from </w:t>
            </w:r>
            <w:r w:rsidR="00653542" w:rsidRPr="000563D3">
              <w:rPr>
                <w:b/>
                <w:color w:val="108DC6"/>
              </w:rPr>
              <w:t xml:space="preserve">competitive </w:t>
            </w:r>
            <w:r w:rsidRPr="000563D3">
              <w:rPr>
                <w:b/>
                <w:color w:val="108DC6"/>
              </w:rPr>
              <w:t xml:space="preserve">offerings? </w:t>
            </w:r>
          </w:p>
        </w:tc>
        <w:tc>
          <w:tcPr>
            <w:tcW w:w="2424" w:type="dxa"/>
            <w:tcBorders>
              <w:left w:val="single" w:sz="4" w:space="0" w:color="108DC6"/>
            </w:tcBorders>
            <w:shd w:val="clear" w:color="auto" w:fill="D0DCE5"/>
            <w:vAlign w:val="center"/>
          </w:tcPr>
          <w:p w14:paraId="1B7A3E06" w14:textId="5F42CE41" w:rsidR="00B200AD" w:rsidRDefault="00B200AD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are completely differentiated</w:t>
            </w:r>
            <w:r w:rsidR="00653542">
              <w:t>.</w:t>
            </w:r>
          </w:p>
        </w:tc>
        <w:tc>
          <w:tcPr>
            <w:tcW w:w="2338" w:type="dxa"/>
            <w:shd w:val="clear" w:color="auto" w:fill="D0DCE5"/>
            <w:vAlign w:val="center"/>
          </w:tcPr>
          <w:p w14:paraId="3BAA238D" w14:textId="20EF8D39" w:rsidR="00B200AD" w:rsidRDefault="00B200AD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are somewhat differentiated.</w:t>
            </w:r>
          </w:p>
        </w:tc>
        <w:tc>
          <w:tcPr>
            <w:tcW w:w="2338" w:type="dxa"/>
            <w:shd w:val="clear" w:color="auto" w:fill="D0DCE5"/>
            <w:vAlign w:val="center"/>
          </w:tcPr>
          <w:p w14:paraId="0922BAFB" w14:textId="210995FB" w:rsidR="00B200AD" w:rsidRDefault="00B200AD" w:rsidP="006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are delivering a ‘me too’ service.</w:t>
            </w:r>
          </w:p>
        </w:tc>
      </w:tr>
      <w:tr w:rsidR="00D21361" w14:paraId="39D8BE30" w14:textId="77777777" w:rsidTr="00F333B0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108DC6"/>
            </w:tcBorders>
          </w:tcPr>
          <w:p w14:paraId="0C33646E" w14:textId="11697EFB" w:rsidR="00D21361" w:rsidRPr="00015902" w:rsidRDefault="006C4279" w:rsidP="006F6F94">
            <w:pPr>
              <w:rPr>
                <w:b/>
              </w:rPr>
            </w:pPr>
            <w:r w:rsidRPr="00015902">
              <w:rPr>
                <w:b/>
              </w:rPr>
              <w:t>What is the Demand Type identified for this service?</w:t>
            </w:r>
          </w:p>
        </w:tc>
        <w:tc>
          <w:tcPr>
            <w:tcW w:w="2424" w:type="dxa"/>
            <w:tcBorders>
              <w:left w:val="single" w:sz="4" w:space="0" w:color="108DC6"/>
            </w:tcBorders>
            <w:vAlign w:val="center"/>
          </w:tcPr>
          <w:p w14:paraId="2AA07E0B" w14:textId="389F8702" w:rsidR="009D07E0" w:rsidRDefault="006C4279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Concept</w:t>
            </w:r>
          </w:p>
        </w:tc>
        <w:tc>
          <w:tcPr>
            <w:tcW w:w="2338" w:type="dxa"/>
            <w:vAlign w:val="center"/>
          </w:tcPr>
          <w:p w14:paraId="6A103AAB" w14:textId="566B2581" w:rsidR="00B200AD" w:rsidRDefault="006C4279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Paradigm</w:t>
            </w:r>
          </w:p>
        </w:tc>
        <w:tc>
          <w:tcPr>
            <w:tcW w:w="2338" w:type="dxa"/>
            <w:vAlign w:val="center"/>
          </w:tcPr>
          <w:p w14:paraId="0BA7A7B0" w14:textId="4C9C085F" w:rsidR="00B200AD" w:rsidRDefault="006C4279" w:rsidP="006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Established Market</w:t>
            </w:r>
          </w:p>
        </w:tc>
      </w:tr>
      <w:tr w:rsidR="006C4279" w14:paraId="148BC189" w14:textId="77777777" w:rsidTr="00F33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108DC6"/>
            </w:tcBorders>
          </w:tcPr>
          <w:p w14:paraId="65DDE652" w14:textId="4A1E8C9C" w:rsidR="006C4279" w:rsidRDefault="006B2074" w:rsidP="006C4279">
            <w:r w:rsidRPr="000563D3">
              <w:rPr>
                <w:color w:val="108DC6"/>
              </w:rPr>
              <w:t>TOTAL</w:t>
            </w:r>
          </w:p>
        </w:tc>
        <w:tc>
          <w:tcPr>
            <w:tcW w:w="2424" w:type="dxa"/>
            <w:tcBorders>
              <w:left w:val="single" w:sz="4" w:space="0" w:color="108DC6"/>
            </w:tcBorders>
            <w:shd w:val="clear" w:color="auto" w:fill="D0DCE5"/>
          </w:tcPr>
          <w:p w14:paraId="0D3CC267" w14:textId="77777777" w:rsidR="00465454" w:rsidRDefault="00465454" w:rsidP="006C4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533AE0" w14:textId="63213D62" w:rsidR="00465454" w:rsidRDefault="00465454" w:rsidP="006C4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  <w:p w14:paraId="0CD9D73F" w14:textId="2F452D7A" w:rsidR="006C4279" w:rsidRDefault="005F2EFC" w:rsidP="006C4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Tier </w:t>
            </w:r>
            <w:r w:rsidR="006C4279">
              <w:t>1</w:t>
            </w:r>
          </w:p>
        </w:tc>
        <w:tc>
          <w:tcPr>
            <w:tcW w:w="2338" w:type="dxa"/>
            <w:shd w:val="clear" w:color="auto" w:fill="D0DCE5"/>
          </w:tcPr>
          <w:p w14:paraId="50401326" w14:textId="77777777" w:rsidR="00465454" w:rsidRDefault="00465454" w:rsidP="006C4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1F2F4F" w14:textId="774DC6A8" w:rsidR="00465454" w:rsidRDefault="00465454" w:rsidP="006C4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  <w:p w14:paraId="1C233E3E" w14:textId="60CFECE0" w:rsidR="006C4279" w:rsidRDefault="005F2EFC" w:rsidP="006C4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Tier</w:t>
            </w:r>
            <w:r w:rsidR="006C4279">
              <w:t xml:space="preserve"> 2</w:t>
            </w:r>
          </w:p>
        </w:tc>
        <w:tc>
          <w:tcPr>
            <w:tcW w:w="2338" w:type="dxa"/>
            <w:shd w:val="clear" w:color="auto" w:fill="D0DCE5"/>
          </w:tcPr>
          <w:p w14:paraId="2DE8807A" w14:textId="77777777" w:rsidR="00465454" w:rsidRDefault="00465454" w:rsidP="006C4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6D7821" w14:textId="0651C410" w:rsidR="00465454" w:rsidRDefault="00465454" w:rsidP="006C4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  <w:p w14:paraId="0F178666" w14:textId="3D2BB8E4" w:rsidR="006C4279" w:rsidRDefault="005F2EFC" w:rsidP="006C4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Tier </w:t>
            </w:r>
            <w:r w:rsidR="006C4279">
              <w:t>3</w:t>
            </w:r>
          </w:p>
        </w:tc>
      </w:tr>
    </w:tbl>
    <w:p w14:paraId="375E517A" w14:textId="1404FD23" w:rsidR="00426334" w:rsidRDefault="006F6F94" w:rsidP="00340DC9">
      <w:pPr>
        <w:ind w:left="2340"/>
        <w:jc w:val="center"/>
      </w:pPr>
      <w:r>
        <w:t xml:space="preserve">RULE: </w:t>
      </w:r>
      <w:r w:rsidR="006C4279">
        <w:t xml:space="preserve">Ties in scores should default to the lower </w:t>
      </w:r>
      <w:r w:rsidR="000175FD">
        <w:t>level</w:t>
      </w:r>
      <w:r w:rsidR="006C4279">
        <w:t xml:space="preserve"> (ex. a tie between a </w:t>
      </w:r>
      <w:bookmarkStart w:id="1" w:name="_GoBack"/>
      <w:bookmarkEnd w:id="1"/>
      <w:r w:rsidR="000175FD">
        <w:t>Level</w:t>
      </w:r>
      <w:r w:rsidR="006C4279">
        <w:t xml:space="preserve"> 1 and </w:t>
      </w:r>
      <w:r w:rsidR="000175FD">
        <w:t>Level</w:t>
      </w:r>
      <w:r w:rsidR="006C4279">
        <w:t xml:space="preserve"> 2 should default to a </w:t>
      </w:r>
      <w:r w:rsidR="000175FD">
        <w:t>Level</w:t>
      </w:r>
      <w:r w:rsidR="006C4279">
        <w:t xml:space="preserve"> 2)</w:t>
      </w:r>
      <w:r>
        <w:t>.</w:t>
      </w:r>
    </w:p>
    <w:p w14:paraId="52F6B895" w14:textId="5E13FCFA" w:rsidR="001540DD" w:rsidRDefault="001540DD" w:rsidP="001540DD">
      <w:pPr>
        <w:rPr>
          <w:sz w:val="28"/>
        </w:rPr>
      </w:pPr>
    </w:p>
    <w:p w14:paraId="3FDCDC49" w14:textId="2ED1B669" w:rsidR="001540DD" w:rsidRPr="00555D76" w:rsidRDefault="001540DD" w:rsidP="001540DD">
      <w:pPr>
        <w:rPr>
          <w:b/>
          <w:color w:val="108DC6"/>
          <w:sz w:val="28"/>
        </w:rPr>
      </w:pPr>
      <w:r w:rsidRPr="00555D76">
        <w:rPr>
          <w:b/>
          <w:color w:val="108DC6"/>
          <w:sz w:val="28"/>
        </w:rPr>
        <w:lastRenderedPageBreak/>
        <w:t>Notes for Product Marketers:</w:t>
      </w:r>
    </w:p>
    <w:p w14:paraId="3E4FAEAA" w14:textId="1D096027" w:rsidR="001540DD" w:rsidRDefault="001540DD" w:rsidP="001540DD">
      <w:pPr>
        <w:rPr>
          <w:sz w:val="28"/>
        </w:rPr>
      </w:pPr>
      <w:r>
        <w:rPr>
          <w:sz w:val="28"/>
        </w:rPr>
        <w:t>This form needs to be modified to suit the purposes of your organization, especially as it relates to the sales targets</w:t>
      </w:r>
      <w:r w:rsidR="00555D76">
        <w:rPr>
          <w:sz w:val="28"/>
        </w:rPr>
        <w:t xml:space="preserve"> or revenue and target audiences. </w:t>
      </w:r>
    </w:p>
    <w:p w14:paraId="2D51866C" w14:textId="4142E081" w:rsidR="00E43FDC" w:rsidRDefault="00E43FDC" w:rsidP="001540DD">
      <w:pPr>
        <w:rPr>
          <w:sz w:val="28"/>
        </w:rPr>
      </w:pPr>
      <w:r>
        <w:rPr>
          <w:sz w:val="28"/>
        </w:rPr>
        <w:t>See ou</w:t>
      </w:r>
      <w:r w:rsidR="004A4A19">
        <w:rPr>
          <w:sz w:val="28"/>
        </w:rPr>
        <w:t xml:space="preserve">r </w:t>
      </w:r>
      <w:r>
        <w:rPr>
          <w:sz w:val="28"/>
        </w:rPr>
        <w:t xml:space="preserve">post </w:t>
      </w:r>
      <w:hyperlink r:id="rId6" w:history="1">
        <w:r w:rsidRPr="00E43FDC">
          <w:rPr>
            <w:rStyle w:val="Hyperlink"/>
            <w:sz w:val="28"/>
          </w:rPr>
          <w:t>Launch Tiers and How to Use the Launch Tier Form</w:t>
        </w:r>
      </w:hyperlink>
      <w:r>
        <w:rPr>
          <w:sz w:val="28"/>
        </w:rPr>
        <w:t xml:space="preserve"> for instructions on usage.</w:t>
      </w:r>
    </w:p>
    <w:sectPr w:rsidR="00E43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01B"/>
    <w:multiLevelType w:val="hybridMultilevel"/>
    <w:tmpl w:val="DAAC8498"/>
    <w:lvl w:ilvl="0" w:tplc="D88CF1E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33"/>
    <w:rsid w:val="00015902"/>
    <w:rsid w:val="000175FD"/>
    <w:rsid w:val="000563D3"/>
    <w:rsid w:val="00071F8F"/>
    <w:rsid w:val="00072279"/>
    <w:rsid w:val="00094EBC"/>
    <w:rsid w:val="001540DD"/>
    <w:rsid w:val="001C2AE3"/>
    <w:rsid w:val="001D7BFD"/>
    <w:rsid w:val="002237D3"/>
    <w:rsid w:val="0028128C"/>
    <w:rsid w:val="00304D84"/>
    <w:rsid w:val="00340DC9"/>
    <w:rsid w:val="00353249"/>
    <w:rsid w:val="00367484"/>
    <w:rsid w:val="00426334"/>
    <w:rsid w:val="00427CAD"/>
    <w:rsid w:val="00465454"/>
    <w:rsid w:val="004A4A19"/>
    <w:rsid w:val="00555D76"/>
    <w:rsid w:val="005F2EFC"/>
    <w:rsid w:val="006133AE"/>
    <w:rsid w:val="00653542"/>
    <w:rsid w:val="006646F3"/>
    <w:rsid w:val="00691DD7"/>
    <w:rsid w:val="006B2074"/>
    <w:rsid w:val="006C4279"/>
    <w:rsid w:val="006F6F94"/>
    <w:rsid w:val="0078244F"/>
    <w:rsid w:val="00795B97"/>
    <w:rsid w:val="007A7D4B"/>
    <w:rsid w:val="007B293A"/>
    <w:rsid w:val="00893DFE"/>
    <w:rsid w:val="008A7209"/>
    <w:rsid w:val="00935B86"/>
    <w:rsid w:val="009604AD"/>
    <w:rsid w:val="009655B1"/>
    <w:rsid w:val="0097628D"/>
    <w:rsid w:val="009D07E0"/>
    <w:rsid w:val="009F6D2C"/>
    <w:rsid w:val="00A16158"/>
    <w:rsid w:val="00A672AB"/>
    <w:rsid w:val="00AC4ED2"/>
    <w:rsid w:val="00AC6A33"/>
    <w:rsid w:val="00B14F3E"/>
    <w:rsid w:val="00B200AD"/>
    <w:rsid w:val="00B319C0"/>
    <w:rsid w:val="00B47F73"/>
    <w:rsid w:val="00B55412"/>
    <w:rsid w:val="00B63446"/>
    <w:rsid w:val="00B80306"/>
    <w:rsid w:val="00D05D7C"/>
    <w:rsid w:val="00D21361"/>
    <w:rsid w:val="00DF6694"/>
    <w:rsid w:val="00E43FDC"/>
    <w:rsid w:val="00EC3024"/>
    <w:rsid w:val="00F27633"/>
    <w:rsid w:val="00F3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1495"/>
  <w15:chartTrackingRefBased/>
  <w15:docId w15:val="{7AC8CD14-F915-4BFA-A4E3-394872C8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D2136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367484"/>
    <w:pPr>
      <w:ind w:left="720"/>
      <w:contextualSpacing/>
    </w:pPr>
  </w:style>
  <w:style w:type="table" w:styleId="GridTable2-Accent2">
    <w:name w:val="Grid Table 2 Accent 2"/>
    <w:basedOn w:val="TableNormal"/>
    <w:uiPriority w:val="47"/>
    <w:rsid w:val="0046545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34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691D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4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E43F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ootthecurlmarketing.com/launch-tiers-and-how-to-use-the-launch-tier-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AE13-3E8F-4286-9283-5AFD48E5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Lorti</dc:creator>
  <cp:keywords/>
  <dc:description/>
  <cp:lastModifiedBy>The Lorti Family HP</cp:lastModifiedBy>
  <cp:revision>13</cp:revision>
  <dcterms:created xsi:type="dcterms:W3CDTF">2019-03-24T12:21:00Z</dcterms:created>
  <dcterms:modified xsi:type="dcterms:W3CDTF">2019-03-24T12:50:00Z</dcterms:modified>
</cp:coreProperties>
</file>